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A08E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需求服务内容</w:t>
      </w:r>
    </w:p>
    <w:p w14:paraId="77A695EA">
      <w:pPr>
        <w:jc w:val="left"/>
        <w:rPr>
          <w:b/>
          <w:bCs/>
          <w:sz w:val="32"/>
          <w:szCs w:val="32"/>
        </w:rPr>
      </w:pPr>
    </w:p>
    <w:p w14:paraId="332E18B6">
      <w:pPr>
        <w:ind w:firstLine="64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供应商应当针对本文档所列服务内容项目作出响应，如有与本文档所列服务内容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不一致</w:t>
      </w:r>
      <w:r>
        <w:rPr>
          <w:rFonts w:hint="eastAsia" w:ascii="仿宋_GB2312" w:hAnsi="仿宋_GB2312" w:eastAsia="仿宋_GB2312" w:cs="仿宋_GB2312"/>
          <w:sz w:val="28"/>
          <w:szCs w:val="28"/>
        </w:rPr>
        <w:t>的项目可另做附件说明。</w:t>
      </w:r>
    </w:p>
    <w:p w14:paraId="1E9EB8A4">
      <w:pPr>
        <w:pStyle w:val="3"/>
        <w:tabs>
          <w:tab w:val="left" w:pos="540"/>
        </w:tabs>
        <w:adjustRightInd w:val="0"/>
        <w:snapToGrid w:val="0"/>
        <w:spacing w:before="120" w:beforeLines="50" w:line="360" w:lineRule="auto"/>
        <w:rPr>
          <w:rFonts w:hAnsi="宋体" w:eastAsia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一</w:t>
      </w:r>
      <w:r>
        <w:rPr>
          <w:rFonts w:hint="eastAsia" w:hAnsi="宋体" w:eastAsia="宋体" w:cs="宋体"/>
          <w:b/>
          <w:sz w:val="28"/>
          <w:szCs w:val="28"/>
        </w:rPr>
        <w:t>、</w:t>
      </w:r>
      <w:r>
        <w:rPr>
          <w:rFonts w:hAnsi="宋体" w:eastAsia="宋体" w:cs="宋体"/>
          <w:b/>
          <w:sz w:val="28"/>
          <w:szCs w:val="28"/>
        </w:rPr>
        <w:t>维护内容维护规范及要求</w:t>
      </w:r>
    </w:p>
    <w:p w14:paraId="3A219A12">
      <w:pPr>
        <w:numPr>
          <w:ilvl w:val="0"/>
          <w:numId w:val="1"/>
        </w:numPr>
        <w:tabs>
          <w:tab w:val="left" w:pos="42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电气部分</w:t>
      </w:r>
      <w:bookmarkStart w:id="0" w:name="_GoBack"/>
      <w:bookmarkEnd w:id="0"/>
    </w:p>
    <w:p w14:paraId="257CC490">
      <w:pPr>
        <w:numPr>
          <w:ilvl w:val="0"/>
          <w:numId w:val="2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检测电机性能（绝缘性能、运行平稳度、运行噪音和轴承润滑状况等），有问题即时调整或维护；电机轴承定期加油或更换。</w:t>
      </w:r>
    </w:p>
    <w:p w14:paraId="3B4BD851">
      <w:pPr>
        <w:numPr>
          <w:ilvl w:val="0"/>
          <w:numId w:val="2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注密关注</w:t>
      </w:r>
      <w:r>
        <w:rPr>
          <w:rFonts w:ascii="宋体" w:hAnsi="宋体" w:eastAsia="宋体" w:cs="宋体"/>
          <w:sz w:val="28"/>
          <w:szCs w:val="28"/>
        </w:rPr>
        <w:t>接线柱螺丝，检查电线接头有无松动、裸露。</w:t>
      </w:r>
    </w:p>
    <w:p w14:paraId="5312E875">
      <w:pPr>
        <w:numPr>
          <w:ilvl w:val="0"/>
          <w:numId w:val="2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温控器检修。</w:t>
      </w:r>
    </w:p>
    <w:p w14:paraId="5349DC8A">
      <w:pPr>
        <w:numPr>
          <w:ilvl w:val="0"/>
          <w:numId w:val="0"/>
        </w:numPr>
        <w:tabs>
          <w:tab w:val="left" w:pos="420"/>
          <w:tab w:val="left" w:pos="630"/>
        </w:tabs>
        <w:spacing w:line="360" w:lineRule="auto"/>
        <w:ind w:leftChars="103"/>
        <w:rPr>
          <w:rFonts w:ascii="Calibri" w:hAnsi="Calibri" w:eastAsia="Calibri" w:cs="Calibri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4.  </w:t>
      </w:r>
      <w:r>
        <w:rPr>
          <w:rFonts w:ascii="宋体" w:hAnsi="宋体" w:eastAsia="宋体" w:cs="宋体"/>
          <w:sz w:val="28"/>
          <w:szCs w:val="28"/>
        </w:rPr>
        <w:t>电动二通阀检修。</w:t>
      </w:r>
    </w:p>
    <w:p w14:paraId="0D065B6A">
      <w:pPr>
        <w:numPr>
          <w:ilvl w:val="0"/>
          <w:numId w:val="1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机械部分</w:t>
      </w:r>
    </w:p>
    <w:p w14:paraId="0131687B">
      <w:pPr>
        <w:numPr>
          <w:ilvl w:val="0"/>
          <w:numId w:val="3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清理并冲洗接水盘，保证排水口通畅，接水盘如生锈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ascii="宋体" w:hAnsi="宋体" w:eastAsia="宋体" w:cs="宋体"/>
          <w:sz w:val="28"/>
          <w:szCs w:val="28"/>
        </w:rPr>
        <w:t>及时除锈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油漆。</w:t>
      </w:r>
    </w:p>
    <w:p w14:paraId="68BD701C">
      <w:pPr>
        <w:numPr>
          <w:ilvl w:val="0"/>
          <w:numId w:val="3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检查风机盘管及附近水管、风管的保温，如有松脱或破损，及时紧固。</w:t>
      </w:r>
    </w:p>
    <w:p w14:paraId="4EC3BBFF">
      <w:pPr>
        <w:numPr>
          <w:ilvl w:val="0"/>
          <w:numId w:val="3"/>
        </w:num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检查机组振动情况，检查风管、隔热，检查各运动装置。</w:t>
      </w:r>
    </w:p>
    <w:p w14:paraId="7E48D8FE">
      <w:p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</w:t>
      </w:r>
      <w:r>
        <w:rPr>
          <w:rFonts w:ascii="宋体" w:hAnsi="宋体" w:eastAsia="宋体" w:cs="宋体"/>
          <w:b/>
          <w:sz w:val="28"/>
          <w:szCs w:val="28"/>
        </w:rPr>
        <w:t>新风机部分</w:t>
      </w:r>
    </w:p>
    <w:p w14:paraId="10AAB521">
      <w:pPr>
        <w:tabs>
          <w:tab w:val="left" w:pos="420"/>
          <w:tab w:val="left" w:pos="630"/>
        </w:tabs>
        <w:spacing w:line="360" w:lineRule="auto"/>
        <w:ind w:left="216" w:leftChars="10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</w:t>
      </w:r>
      <w:r>
        <w:rPr>
          <w:rFonts w:ascii="宋体" w:hAnsi="宋体" w:eastAsia="宋体" w:cs="宋体"/>
          <w:b/>
          <w:sz w:val="28"/>
          <w:szCs w:val="28"/>
        </w:rPr>
        <w:t>电气部分</w:t>
      </w:r>
    </w:p>
    <w:p w14:paraId="41D377F2">
      <w:pPr>
        <w:numPr>
          <w:ilvl w:val="0"/>
          <w:numId w:val="4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检测电机性能（绝缘性能、运行平稳度、运行噪音和轴承润滑状况等），有问题即时调整或维护。</w:t>
      </w:r>
    </w:p>
    <w:p w14:paraId="4D48C969">
      <w:pPr>
        <w:numPr>
          <w:ilvl w:val="0"/>
          <w:numId w:val="4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检查保养启动电路。</w:t>
      </w:r>
    </w:p>
    <w:p w14:paraId="1004EC14">
      <w:pPr>
        <w:numPr>
          <w:ilvl w:val="0"/>
          <w:numId w:val="4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检查比例积分阀动作，每季给予比例积分阀上润滑油。</w:t>
      </w:r>
    </w:p>
    <w:p w14:paraId="32BB21A5">
      <w:pPr>
        <w:tabs>
          <w:tab w:val="left" w:pos="420"/>
        </w:tabs>
        <w:spacing w:line="360" w:lineRule="auto"/>
        <w:ind w:left="216" w:leftChars="10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（2）</w:t>
      </w:r>
      <w:r>
        <w:rPr>
          <w:rFonts w:ascii="宋体" w:hAnsi="宋体" w:eastAsia="宋体" w:cs="宋体"/>
          <w:b/>
          <w:sz w:val="28"/>
          <w:szCs w:val="28"/>
        </w:rPr>
        <w:t>机械部分</w:t>
      </w:r>
    </w:p>
    <w:p w14:paraId="2E331AE6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检查盘管接头有无穿漏，生锈的接口除锈、油漆。</w:t>
      </w:r>
    </w:p>
    <w:p w14:paraId="15792DAD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紧固电机座及相关螺丝。</w:t>
      </w:r>
    </w:p>
    <w:p w14:paraId="6EF7A55F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加固薄弱的箱体，封严箱板间缝隙。</w:t>
      </w:r>
    </w:p>
    <w:p w14:paraId="19CD3DCF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处理箱体、框架和基础的生锈。</w:t>
      </w:r>
    </w:p>
    <w:p w14:paraId="08A6FBDC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调整或更换皮带。</w:t>
      </w:r>
    </w:p>
    <w:p w14:paraId="63B96483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检查、调整新风口角度。</w:t>
      </w:r>
    </w:p>
    <w:p w14:paraId="35D3A369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检查回风状况。</w:t>
      </w:r>
    </w:p>
    <w:p w14:paraId="5E765B9B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检查、调整流量平衡阀，检查风柜房内所有碟阀、闸阀，根据情况加油或维护。</w:t>
      </w:r>
    </w:p>
    <w:p w14:paraId="28E87888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检查噪音情况，若超出标准，则进行调整。</w:t>
      </w:r>
    </w:p>
    <w:p w14:paraId="502187DE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426"/>
          <w:tab w:val="left" w:pos="630"/>
        </w:tabs>
        <w:spacing w:line="360" w:lineRule="auto"/>
        <w:ind w:left="221" w:leftChars="103" w:hanging="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检查机组振动情况，检查风管、隔热，检查各运、动装置。</w:t>
      </w:r>
    </w:p>
    <w:p w14:paraId="632CAEA9">
      <w:pPr>
        <w:numPr>
          <w:ilvl w:val="0"/>
          <w:numId w:val="5"/>
        </w:numPr>
        <w:tabs>
          <w:tab w:val="left" w:pos="0"/>
          <w:tab w:val="left" w:pos="284"/>
          <w:tab w:val="left" w:pos="420"/>
          <w:tab w:val="left" w:pos="426"/>
          <w:tab w:val="left" w:pos="630"/>
        </w:tabs>
        <w:spacing w:line="360" w:lineRule="auto"/>
        <w:ind w:left="221" w:leftChars="103" w:hanging="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检查并处理漏水情况。</w:t>
      </w:r>
    </w:p>
    <w:p w14:paraId="3B80ACE9">
      <w:pPr>
        <w:tabs>
          <w:tab w:val="left" w:pos="420"/>
          <w:tab w:val="left" w:pos="630"/>
        </w:tabs>
        <w:spacing w:line="360" w:lineRule="auto"/>
        <w:ind w:left="216" w:leftChars="10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（3）</w:t>
      </w:r>
      <w:r>
        <w:rPr>
          <w:rFonts w:ascii="宋体" w:hAnsi="宋体" w:eastAsia="宋体" w:cs="宋体"/>
          <w:b/>
          <w:sz w:val="28"/>
          <w:szCs w:val="28"/>
        </w:rPr>
        <w:t>排风机部分</w:t>
      </w:r>
    </w:p>
    <w:p w14:paraId="45CAB860">
      <w:pPr>
        <w:numPr>
          <w:ilvl w:val="0"/>
          <w:numId w:val="6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检测电机性能（绝缘性能、运行平稳度、运行噪音和轴承润滑状况等），有问题即时调整或维护；每月给电机轴承加油。</w:t>
      </w:r>
    </w:p>
    <w:p w14:paraId="50474219">
      <w:pPr>
        <w:numPr>
          <w:ilvl w:val="0"/>
          <w:numId w:val="6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注密关注</w:t>
      </w:r>
      <w:r>
        <w:rPr>
          <w:rFonts w:ascii="宋体" w:hAnsi="宋体" w:eastAsia="宋体" w:cs="宋体"/>
          <w:sz w:val="28"/>
          <w:szCs w:val="28"/>
        </w:rPr>
        <w:t>接线柱螺丝，检查电线接头有无松动、裸露。</w:t>
      </w:r>
    </w:p>
    <w:p w14:paraId="4A509DC4">
      <w:pPr>
        <w:numPr>
          <w:ilvl w:val="0"/>
          <w:numId w:val="6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检查风管接头有无穿漏，生锈的接口除锈、油漆，封严箱板间缝隙。</w:t>
      </w:r>
    </w:p>
    <w:p w14:paraId="12AF7334">
      <w:pPr>
        <w:numPr>
          <w:ilvl w:val="0"/>
          <w:numId w:val="6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检查噪音情况，若超标，则进行调整。</w:t>
      </w:r>
    </w:p>
    <w:p w14:paraId="28AD79D3">
      <w:pPr>
        <w:numPr>
          <w:ilvl w:val="0"/>
          <w:numId w:val="6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定期检查及调校马达皮带张力，并及时更换张力不足或断裂皮带。</w:t>
      </w:r>
    </w:p>
    <w:p w14:paraId="3C58D0F3">
      <w:pPr>
        <w:numPr>
          <w:ilvl w:val="0"/>
          <w:numId w:val="6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检查机组振动情况，检查风管、隔热、检查各运动装置。</w:t>
      </w:r>
    </w:p>
    <w:p w14:paraId="71F0C34A">
      <w:p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（四）</w:t>
      </w:r>
      <w:r>
        <w:rPr>
          <w:rFonts w:ascii="宋体" w:hAnsi="宋体" w:eastAsia="宋体" w:cs="宋体"/>
          <w:b/>
          <w:sz w:val="28"/>
          <w:szCs w:val="28"/>
        </w:rPr>
        <w:t>管道系统</w:t>
      </w:r>
    </w:p>
    <w:p w14:paraId="28007D8E">
      <w:pPr>
        <w:numPr>
          <w:ilvl w:val="0"/>
          <w:numId w:val="7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对系统的风管和水管以及其阀门进行定期检查、维护和保养，定期对空调系统排气阀进行检查和排气。</w:t>
      </w:r>
    </w:p>
    <w:p w14:paraId="1ADDE3C3">
      <w:pPr>
        <w:numPr>
          <w:ilvl w:val="0"/>
          <w:numId w:val="7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对水系统管道及连接件出现的锈蚀情况进行防锈处理，对外露管不定时维护刷防锈漆等。</w:t>
      </w:r>
    </w:p>
    <w:p w14:paraId="09CF263A">
      <w:pPr>
        <w:tabs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（五）</w:t>
      </w:r>
      <w:r>
        <w:rPr>
          <w:rFonts w:ascii="宋体" w:hAnsi="宋体" w:eastAsia="宋体" w:cs="宋体"/>
          <w:b/>
          <w:sz w:val="28"/>
          <w:szCs w:val="28"/>
        </w:rPr>
        <w:t>系统清洁卫生</w:t>
      </w:r>
    </w:p>
    <w:p w14:paraId="426BDB05">
      <w:pPr>
        <w:numPr>
          <w:ilvl w:val="0"/>
          <w:numId w:val="8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定期清理盘管风机、空调机、新风机、排风机、排气扇。</w:t>
      </w:r>
    </w:p>
    <w:p w14:paraId="63AA2DC8">
      <w:pPr>
        <w:numPr>
          <w:ilvl w:val="0"/>
          <w:numId w:val="8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定期对系统的所有出、回风口进行保洁工作。</w:t>
      </w:r>
    </w:p>
    <w:p w14:paraId="2603F123">
      <w:pPr>
        <w:tabs>
          <w:tab w:val="left" w:pos="420"/>
        </w:tabs>
        <w:spacing w:line="360" w:lineRule="auto"/>
        <w:ind w:left="221" w:leftChars="103" w:hanging="5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（六）</w:t>
      </w:r>
      <w:r>
        <w:rPr>
          <w:rFonts w:ascii="宋体" w:hAnsi="宋体" w:eastAsia="宋体" w:cs="宋体"/>
          <w:b/>
          <w:sz w:val="28"/>
          <w:szCs w:val="28"/>
        </w:rPr>
        <w:t>电动门系统</w:t>
      </w:r>
    </w:p>
    <w:p w14:paraId="57F1F049">
      <w:pPr>
        <w:numPr>
          <w:ilvl w:val="0"/>
          <w:numId w:val="9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断开控制盒主电源。</w:t>
      </w:r>
    </w:p>
    <w:p w14:paraId="1430D644">
      <w:pPr>
        <w:numPr>
          <w:ilvl w:val="0"/>
          <w:numId w:val="9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松开皮带，清理皮带及轨道。</w:t>
      </w:r>
    </w:p>
    <w:p w14:paraId="7BEACA8E">
      <w:pPr>
        <w:numPr>
          <w:ilvl w:val="0"/>
          <w:numId w:val="9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检查轨道与墙体之间的间隙并校正轨道。</w:t>
      </w:r>
    </w:p>
    <w:p w14:paraId="5D31A3EA">
      <w:pPr>
        <w:numPr>
          <w:ilvl w:val="0"/>
          <w:numId w:val="9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检查滑轮磨损情况。</w:t>
      </w:r>
    </w:p>
    <w:p w14:paraId="34C4C8F7">
      <w:pPr>
        <w:numPr>
          <w:ilvl w:val="0"/>
          <w:numId w:val="9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检查各接线端子并收紧接头螺丝。</w:t>
      </w:r>
    </w:p>
    <w:p w14:paraId="7039BEC3">
      <w:pPr>
        <w:numPr>
          <w:ilvl w:val="0"/>
          <w:numId w:val="9"/>
        </w:numPr>
        <w:tabs>
          <w:tab w:val="left" w:pos="0"/>
          <w:tab w:val="left" w:pos="284"/>
          <w:tab w:val="left" w:pos="420"/>
          <w:tab w:val="left" w:pos="630"/>
        </w:tabs>
        <w:spacing w:line="360" w:lineRule="auto"/>
        <w:ind w:left="221" w:leftChars="103" w:hanging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检查门的机动部分，并紧固螺丝。</w:t>
      </w:r>
    </w:p>
    <w:p w14:paraId="70E3A908">
      <w:pPr>
        <w:widowControl w:val="0"/>
        <w:adjustRightInd w:val="0"/>
        <w:snapToGrid w:val="0"/>
        <w:spacing w:after="120" w:afterLines="50"/>
        <w:jc w:val="both"/>
        <w:rPr>
          <w:rFonts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二、洁净区域UPS主机保养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要求</w:t>
      </w:r>
    </w:p>
    <w:p w14:paraId="26744D15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1.检查设备的运行状况</w:t>
      </w:r>
    </w:p>
    <w:p w14:paraId="37D9FAB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1.1检测</w:t>
      </w:r>
    </w:p>
    <w:p w14:paraId="45624B1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①运行状况及吸纳是否符合参数值</w:t>
      </w:r>
    </w:p>
    <w:p w14:paraId="513504C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②电源历史记录</w:t>
      </w:r>
    </w:p>
    <w:p w14:paraId="4B69325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③电池状况数据</w:t>
      </w:r>
    </w:p>
    <w:p w14:paraId="4D6CBC3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④检测UPS的设置参数</w:t>
      </w:r>
    </w:p>
    <w:p w14:paraId="7F3EA33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1.2监控面板</w:t>
      </w:r>
    </w:p>
    <w:p w14:paraId="5AE77F8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①检测监控面板按键操作功能</w:t>
      </w:r>
    </w:p>
    <w:p w14:paraId="6A7BAF3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②检测面板指示灯及蜂鸣器的功能</w:t>
      </w:r>
    </w:p>
    <w:p w14:paraId="0DFD45C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③检测LCD显示功能及其显示的日期时间</w:t>
      </w:r>
    </w:p>
    <w:p w14:paraId="4F603B7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④检查当前存在的系统时间及历史记录</w:t>
      </w:r>
    </w:p>
    <w:p w14:paraId="0078044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⑤检查电池，负载及市电的统计信息</w:t>
      </w:r>
    </w:p>
    <w:p w14:paraId="474E046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⑥UPS显示参数与实际值校正</w:t>
      </w:r>
    </w:p>
    <w:p w14:paraId="49C73ED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1.3UPS主机进行除尘清理</w:t>
      </w:r>
    </w:p>
    <w:p w14:paraId="74589C8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1.4UPS机内清扫</w:t>
      </w:r>
    </w:p>
    <w:p w14:paraId="2842505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1.5电池的清洁</w:t>
      </w:r>
    </w:p>
    <w:p w14:paraId="4D3E6E6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1.6UPS内部链接端子紧固检查及加固</w:t>
      </w:r>
    </w:p>
    <w:p w14:paraId="61F84F1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1.7内部主要元器件的检测</w:t>
      </w:r>
    </w:p>
    <w:p w14:paraId="3DE0ACC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①主回路功率元器件的检查</w:t>
      </w:r>
    </w:p>
    <w:p w14:paraId="39257FB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②主要控制板工作状态</w:t>
      </w:r>
    </w:p>
    <w:p w14:paraId="6252F72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③机器内部有无局部过热点</w:t>
      </w:r>
    </w:p>
    <w:p w14:paraId="133CBC2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1.8冷却风机检查</w:t>
      </w:r>
    </w:p>
    <w:p w14:paraId="1ED4900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①运转平稳有无异常噪音</w:t>
      </w:r>
    </w:p>
    <w:p w14:paraId="36D80C1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②风机温度正常有无故障报警</w:t>
      </w:r>
    </w:p>
    <w:p w14:paraId="55538C8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③对UPS主机内主要部件进行静态测试</w:t>
      </w:r>
    </w:p>
    <w:p w14:paraId="4CDA9C5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④检查UPS主机内易损单元（逆变器，整流器，静态开关等）</w:t>
      </w:r>
    </w:p>
    <w:p w14:paraId="6627145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⑤检查设备的输入输出连接端子是否牢固</w:t>
      </w:r>
    </w:p>
    <w:p w14:paraId="47A4504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⑥恢复设备运行，测试设备输出的主要性能指标</w:t>
      </w:r>
    </w:p>
    <w:p w14:paraId="0E6E48B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1.9UPS系统性能测试</w:t>
      </w:r>
    </w:p>
    <w:p w14:paraId="676E6F7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1.9.1系统常态模式工作是否正常</w:t>
      </w:r>
    </w:p>
    <w:p w14:paraId="781251A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1.9.2系统旁路模式工作是否正常</w:t>
      </w:r>
    </w:p>
    <w:p w14:paraId="61E4D58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1.9.3系统电池供电模式工作是否正常</w:t>
      </w:r>
    </w:p>
    <w:p w14:paraId="43D48CA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1.9.4系统工作模式切换是否正常</w:t>
      </w:r>
    </w:p>
    <w:p w14:paraId="7228837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1.9.5通信功能是否正常</w:t>
      </w:r>
    </w:p>
    <w:p w14:paraId="7344D68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1.10对UPS历史记录的评估</w:t>
      </w:r>
    </w:p>
    <w:p w14:paraId="01ADD68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1.10.1记录重复出现的报警</w:t>
      </w:r>
    </w:p>
    <w:p w14:paraId="3328D9E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1.10.2报警是否有规律</w:t>
      </w:r>
    </w:p>
    <w:p w14:paraId="45B266F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1.10.3报警是否与外电网有关系</w:t>
      </w:r>
    </w:p>
    <w:p w14:paraId="0242E8C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1.10.4报警是否与负载有关系</w:t>
      </w:r>
    </w:p>
    <w:p w14:paraId="63ECA141">
      <w:pPr>
        <w:numPr>
          <w:ilvl w:val="0"/>
          <w:numId w:val="0"/>
        </w:numPr>
        <w:spacing w:line="360" w:lineRule="auto"/>
        <w:ind w:leftChars="103" w:firstLine="281" w:firstLineChars="100"/>
        <w:rPr>
          <w:rFonts w:hint="eastAsia" w:ascii="Times New Roman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Times New Roman" w:hAnsi="宋体" w:eastAsia="宋体" w:cs="宋体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宋体" w:eastAsia="宋体" w:cs="宋体"/>
          <w:b/>
          <w:bCs/>
          <w:color w:val="000000"/>
          <w:sz w:val="28"/>
          <w:szCs w:val="28"/>
        </w:rPr>
        <w:t>定期维护保养时间要求：</w:t>
      </w:r>
    </w:p>
    <w:p w14:paraId="42079004">
      <w:pPr>
        <w:spacing w:line="360" w:lineRule="auto"/>
        <w:ind w:left="216" w:leftChars="103" w:firstLine="280" w:firstLineChars="100"/>
        <w:rPr>
          <w:rFonts w:hint="eastAsia" w:ascii="Times New Roman" w:hAnsi="宋体" w:eastAsia="宋体" w:cs="宋体"/>
          <w:color w:val="000000"/>
          <w:sz w:val="28"/>
          <w:szCs w:val="28"/>
        </w:rPr>
      </w:pPr>
      <w:r>
        <w:rPr>
          <w:rFonts w:hint="eastAsia" w:ascii="Times New Roman" w:hAnsi="宋体" w:eastAsia="宋体" w:cs="宋体"/>
          <w:color w:val="000000"/>
          <w:sz w:val="28"/>
          <w:szCs w:val="28"/>
        </w:rPr>
        <w:t>2.1一级保养：每月巡检一次。要求每月安排一次对UPS设备进行常规检查，排除故障</w:t>
      </w:r>
      <w:r>
        <w:rPr>
          <w:rFonts w:hint="eastAsia" w:ascii="Times New Roman" w:hAnsi="宋体" w:eastAsia="宋体" w:cs="宋体"/>
          <w:sz w:val="28"/>
          <w:szCs w:val="28"/>
        </w:rPr>
        <w:t>隐患，并根据巡检要求填写巡检反馈表。巡检完成后提交巡检汇总报告，以电子文件和书面方式分别提交给院</w:t>
      </w:r>
      <w:r>
        <w:rPr>
          <w:rFonts w:hint="eastAsia" w:ascii="Times New Roman" w:hAnsi="宋体" w:eastAsia="宋体" w:cs="宋体"/>
          <w:color w:val="000000"/>
          <w:sz w:val="28"/>
          <w:szCs w:val="28"/>
        </w:rPr>
        <w:t>方，书面报告一式两份。</w:t>
      </w:r>
    </w:p>
    <w:p w14:paraId="2C91D567">
      <w:pPr>
        <w:spacing w:line="360" w:lineRule="auto"/>
        <w:ind w:left="216" w:leftChars="103" w:firstLine="280" w:firstLineChars="100"/>
        <w:rPr>
          <w:rFonts w:hint="eastAsia" w:ascii="Times New Roman" w:hAnsi="宋体" w:eastAsia="宋体" w:cs="宋体"/>
          <w:color w:val="000000"/>
          <w:sz w:val="28"/>
          <w:szCs w:val="28"/>
        </w:rPr>
      </w:pPr>
      <w:r>
        <w:rPr>
          <w:rFonts w:hint="eastAsia" w:ascii="Times New Roman" w:hAnsi="宋体" w:eastAsia="宋体" w:cs="宋体"/>
          <w:color w:val="000000"/>
          <w:sz w:val="28"/>
          <w:szCs w:val="28"/>
        </w:rPr>
        <w:t>2.2二级保养：每三个月进行一次机器参数效验及机器内部除尘。</w:t>
      </w:r>
    </w:p>
    <w:p w14:paraId="1F288399">
      <w:pPr>
        <w:spacing w:line="360" w:lineRule="auto"/>
        <w:ind w:left="216" w:leftChars="103"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宋体" w:eastAsia="宋体" w:cs="宋体"/>
          <w:color w:val="000000"/>
          <w:sz w:val="28"/>
          <w:szCs w:val="28"/>
        </w:rPr>
        <w:t>2.3三级保养：在重大节假日前3个工作日内（如国庆假期、春节等），</w:t>
      </w:r>
      <w:r>
        <w:rPr>
          <w:rFonts w:hint="eastAsia" w:ascii="Times New Roman" w:hAnsi="宋体" w:eastAsia="宋体" w:cs="宋体"/>
          <w:sz w:val="28"/>
          <w:szCs w:val="28"/>
        </w:rPr>
        <w:t>成交投标人派</w:t>
      </w:r>
      <w:r>
        <w:rPr>
          <w:rFonts w:hint="eastAsia" w:ascii="Times New Roman" w:hAnsi="宋体" w:eastAsia="宋体" w:cs="宋体"/>
          <w:color w:val="000000"/>
          <w:sz w:val="28"/>
          <w:szCs w:val="28"/>
        </w:rPr>
        <w:t>工程师对设备进行节前检查，以确保设备在节假日期间的正常使用。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03304"/>
    <w:multiLevelType w:val="singleLevel"/>
    <w:tmpl w:val="02203304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</w:abstractNum>
  <w:abstractNum w:abstractNumId="1">
    <w:nsid w:val="0E0B69C5"/>
    <w:multiLevelType w:val="singleLevel"/>
    <w:tmpl w:val="0E0B69C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294F7792"/>
    <w:multiLevelType w:val="singleLevel"/>
    <w:tmpl w:val="294F7792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</w:abstractNum>
  <w:abstractNum w:abstractNumId="3">
    <w:nsid w:val="333B2B6B"/>
    <w:multiLevelType w:val="singleLevel"/>
    <w:tmpl w:val="333B2B6B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3E7561B9"/>
    <w:multiLevelType w:val="singleLevel"/>
    <w:tmpl w:val="3E7561B9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</w:abstractNum>
  <w:abstractNum w:abstractNumId="5">
    <w:nsid w:val="4FF40113"/>
    <w:multiLevelType w:val="singleLevel"/>
    <w:tmpl w:val="4FF4011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6BAE416B"/>
    <w:multiLevelType w:val="singleLevel"/>
    <w:tmpl w:val="6BAE416B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7">
    <w:nsid w:val="6D83066B"/>
    <w:multiLevelType w:val="singleLevel"/>
    <w:tmpl w:val="6D83066B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b/>
        <w:color w:val="auto"/>
      </w:rPr>
    </w:lvl>
  </w:abstractNum>
  <w:abstractNum w:abstractNumId="8">
    <w:nsid w:val="707A40F5"/>
    <w:multiLevelType w:val="singleLevel"/>
    <w:tmpl w:val="707A40F5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TEwNzZlOWVlOTA3MGYwM2IxNDBhODdiZjBlZjQifQ=="/>
  </w:docVars>
  <w:rsids>
    <w:rsidRoot w:val="7DE3631E"/>
    <w:rsid w:val="00121D84"/>
    <w:rsid w:val="006A09FD"/>
    <w:rsid w:val="00B104B6"/>
    <w:rsid w:val="6F185CDC"/>
    <w:rsid w:val="734041AC"/>
    <w:rsid w:val="74BA6911"/>
    <w:rsid w:val="77853EDB"/>
    <w:rsid w:val="7DE36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1623</Words>
  <Characters>1721</Characters>
  <Lines>14</Lines>
  <Paragraphs>4</Paragraphs>
  <TotalTime>8</TotalTime>
  <ScaleCrop>false</ScaleCrop>
  <LinksUpToDate>false</LinksUpToDate>
  <CharactersWithSpaces>1723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2024-06-21T07:57:00Z</dcterms:created>
  <dc:creator>曲落</dc:creator>
  <cp:lastModifiedBy>WPS_1638778912</cp:lastModifiedBy>
  <dcterms:modified xsi:type="dcterms:W3CDTF">2024-07-29T09:36:41Z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1B3B21714D7F4C3092343982A4162586_13</vt:lpwstr>
  </property>
</Properties>
</file>