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01730">
      <w:pPr>
        <w:widowControl/>
        <w:spacing w:line="38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w:t>
      </w:r>
      <w:r>
        <w:rPr>
          <w:rFonts w:hint="eastAsia" w:ascii="仿宋_GB2312" w:eastAsia="仿宋_GB2312" w:cs="宋体" w:hAnsiTheme="minorEastAsia"/>
          <w:b/>
          <w:bCs/>
          <w:color w:val="000000" w:themeColor="text1"/>
          <w:kern w:val="0"/>
          <w:sz w:val="28"/>
          <w:szCs w:val="28"/>
          <w:lang w:val="en-US" w:eastAsia="zh-CN"/>
          <w14:textFill>
            <w14:solidFill>
              <w14:schemeClr w14:val="tx1"/>
            </w14:solidFill>
          </w14:textFill>
        </w:rPr>
        <w:t>2</w:t>
      </w:r>
      <w:r>
        <w:rPr>
          <w:rFonts w:hint="eastAsia" w:ascii="仿宋_GB2312" w:eastAsia="仿宋_GB2312" w:cs="宋体" w:hAnsiTheme="minorEastAsia"/>
          <w:b/>
          <w:bCs/>
          <w:color w:val="000000" w:themeColor="text1"/>
          <w:kern w:val="0"/>
          <w:sz w:val="28"/>
          <w:szCs w:val="28"/>
          <w14:textFill>
            <w14:solidFill>
              <w14:schemeClr w14:val="tx1"/>
            </w14:solidFill>
          </w14:textFill>
        </w:rPr>
        <w:t>：</w:t>
      </w:r>
    </w:p>
    <w:p w14:paraId="66E49E19">
      <w:pPr>
        <w:widowControl/>
        <w:spacing w:line="500" w:lineRule="exact"/>
        <w:jc w:val="center"/>
        <w:rPr>
          <w:b/>
          <w:sz w:val="24"/>
          <w:szCs w:val="24"/>
        </w:rPr>
      </w:pPr>
    </w:p>
    <w:p w14:paraId="572AE06E">
      <w:pPr>
        <w:widowControl/>
        <w:spacing w:line="460" w:lineRule="exact"/>
        <w:ind w:firstLine="560"/>
        <w:jc w:val="center"/>
        <w:rPr>
          <w:b/>
          <w:sz w:val="32"/>
          <w:szCs w:val="32"/>
        </w:rPr>
      </w:pPr>
      <w:r>
        <w:rPr>
          <w:rFonts w:hint="eastAsia"/>
          <w:b/>
          <w:sz w:val="32"/>
          <w:szCs w:val="32"/>
        </w:rPr>
        <w:t>供应商资格信用承诺函</w:t>
      </w:r>
    </w:p>
    <w:p w14:paraId="5A1B30E2">
      <w:pPr>
        <w:widowControl/>
        <w:snapToGrid w:val="0"/>
        <w:spacing w:line="360" w:lineRule="auto"/>
        <w:jc w:val="left"/>
        <w:rPr>
          <w:sz w:val="24"/>
          <w:szCs w:val="24"/>
        </w:rPr>
      </w:pPr>
    </w:p>
    <w:p w14:paraId="7CEC0B67">
      <w:pPr>
        <w:widowControl/>
        <w:snapToGrid w:val="0"/>
        <w:spacing w:line="360" w:lineRule="auto"/>
        <w:jc w:val="left"/>
        <w:rPr>
          <w:sz w:val="24"/>
          <w:szCs w:val="24"/>
        </w:rPr>
      </w:pPr>
      <w:r>
        <w:rPr>
          <w:rFonts w:hint="eastAsia"/>
          <w:sz w:val="24"/>
          <w:szCs w:val="24"/>
        </w:rPr>
        <w:t>致中山市</w:t>
      </w:r>
      <w:r>
        <w:rPr>
          <w:rFonts w:hint="eastAsia"/>
          <w:sz w:val="24"/>
          <w:szCs w:val="24"/>
          <w:lang w:eastAsia="zh-CN"/>
        </w:rPr>
        <w:t>黄圃人民医院</w:t>
      </w:r>
      <w:r>
        <w:rPr>
          <w:rFonts w:hint="eastAsia"/>
          <w:sz w:val="24"/>
          <w:szCs w:val="24"/>
        </w:rPr>
        <w:t>：</w:t>
      </w:r>
    </w:p>
    <w:p w14:paraId="7804F1BC">
      <w:pPr>
        <w:widowControl/>
        <w:snapToGrid w:val="0"/>
        <w:spacing w:line="360" w:lineRule="auto"/>
        <w:ind w:firstLine="480" w:firstLineChars="200"/>
        <w:jc w:val="left"/>
        <w:rPr>
          <w:sz w:val="24"/>
          <w:szCs w:val="24"/>
        </w:rPr>
      </w:pPr>
      <w:r>
        <w:rPr>
          <w:rFonts w:hint="eastAsia"/>
          <w:sz w:val="24"/>
          <w:szCs w:val="24"/>
        </w:rPr>
        <w:t>我方参与项目名称：</w:t>
      </w:r>
      <w:r>
        <w:rPr>
          <w:rFonts w:hint="eastAsia"/>
          <w:sz w:val="24"/>
          <w:szCs w:val="24"/>
          <w:u w:val="single"/>
        </w:rPr>
        <w:t xml:space="preserve"> </w:t>
      </w:r>
      <w:bookmarkStart w:id="0" w:name="_GoBack"/>
      <w:bookmarkEnd w:id="0"/>
      <w:r>
        <w:rPr>
          <w:rFonts w:hint="eastAsia"/>
          <w:sz w:val="24"/>
          <w:szCs w:val="24"/>
          <w:u w:val="single"/>
          <w:lang w:val="en-US" w:eastAsia="zh-CN"/>
        </w:rPr>
        <w:t>中山市黄圃人民医院聘请第三方检查机构进行医保基金使用情况检查服务项目</w:t>
      </w:r>
      <w:r>
        <w:rPr>
          <w:rFonts w:hint="eastAsia"/>
          <w:sz w:val="24"/>
          <w:szCs w:val="24"/>
          <w:u w:val="single"/>
        </w:rPr>
        <w:t xml:space="preserve"> </w:t>
      </w:r>
      <w:r>
        <w:rPr>
          <w:rFonts w:hint="eastAsia"/>
          <w:sz w:val="24"/>
          <w:szCs w:val="24"/>
        </w:rPr>
        <w:t>的采购活动，承诺符合《中华人民共和国政府采购法》《中华人民共和国政府采购法实施条例》及采购文件资格要求规定的：</w:t>
      </w:r>
    </w:p>
    <w:p w14:paraId="7178D4C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1.具有良好的商业信誉和健全的财务会计制度；</w:t>
      </w:r>
    </w:p>
    <w:p w14:paraId="6021D12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2.具有依法缴纳税收和社会保障资金的良好记录；</w:t>
      </w:r>
    </w:p>
    <w:p w14:paraId="1C1B6D3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3.参加采购活动前三年内，在经营活动中没有重大违法记录。</w:t>
      </w:r>
    </w:p>
    <w:p w14:paraId="08C6EE73">
      <w:pPr>
        <w:widowControl/>
        <w:snapToGrid w:val="0"/>
        <w:spacing w:line="360" w:lineRule="auto"/>
        <w:ind w:firstLine="480" w:firstLineChars="200"/>
        <w:jc w:val="left"/>
        <w:rPr>
          <w:sz w:val="24"/>
          <w:szCs w:val="24"/>
        </w:rPr>
      </w:pPr>
      <w:r>
        <w:rPr>
          <w:rFonts w:hint="eastAsia"/>
          <w:sz w:val="24"/>
          <w:szCs w:val="24"/>
        </w:rPr>
        <w:t>我方对上述承诺的真实性负责，自愿接受采购单位的检查核验，配合提供相关证明材料，证明符合《中华人民共和国政府采购法》规定的供应商基本资格条件。如有虚假，将依法承担相应法律责任。</w:t>
      </w:r>
    </w:p>
    <w:p w14:paraId="00760228">
      <w:pPr>
        <w:widowControl/>
        <w:snapToGrid w:val="0"/>
        <w:spacing w:line="360" w:lineRule="auto"/>
        <w:ind w:firstLine="480" w:firstLineChars="200"/>
        <w:jc w:val="left"/>
        <w:rPr>
          <w:sz w:val="24"/>
          <w:szCs w:val="24"/>
        </w:rPr>
      </w:pPr>
      <w:r>
        <w:rPr>
          <w:rFonts w:hint="eastAsia"/>
          <w:sz w:val="24"/>
          <w:szCs w:val="24"/>
        </w:rPr>
        <w:t>特此承诺。</w:t>
      </w:r>
    </w:p>
    <w:p w14:paraId="011C25F8">
      <w:pPr>
        <w:widowControl/>
        <w:snapToGrid w:val="0"/>
        <w:spacing w:line="360" w:lineRule="auto"/>
        <w:jc w:val="left"/>
        <w:rPr>
          <w:sz w:val="24"/>
          <w:szCs w:val="24"/>
        </w:rPr>
      </w:pPr>
    </w:p>
    <w:p w14:paraId="3DD1520F">
      <w:pPr>
        <w:widowControl/>
        <w:snapToGrid w:val="0"/>
        <w:spacing w:line="360" w:lineRule="auto"/>
        <w:ind w:firstLine="3120" w:firstLineChars="1300"/>
        <w:jc w:val="left"/>
        <w:rPr>
          <w:sz w:val="24"/>
          <w:szCs w:val="24"/>
        </w:rPr>
      </w:pPr>
      <w:r>
        <w:rPr>
          <w:rFonts w:hint="eastAsia"/>
          <w:sz w:val="24"/>
          <w:szCs w:val="24"/>
        </w:rPr>
        <w:t xml:space="preserve">承诺供应商（全称并加盖公章）：               </w:t>
      </w:r>
    </w:p>
    <w:p w14:paraId="172AC811">
      <w:pPr>
        <w:widowControl/>
        <w:snapToGrid w:val="0"/>
        <w:spacing w:line="360" w:lineRule="auto"/>
        <w:ind w:firstLine="3120" w:firstLineChars="1300"/>
        <w:jc w:val="left"/>
        <w:rPr>
          <w:sz w:val="24"/>
          <w:szCs w:val="24"/>
        </w:rPr>
      </w:pPr>
      <w:r>
        <w:rPr>
          <w:rFonts w:hint="eastAsia"/>
          <w:sz w:val="24"/>
          <w:szCs w:val="24"/>
        </w:rPr>
        <w:t>日期：</w:t>
      </w:r>
      <w:r>
        <w:rPr>
          <w:rFonts w:hint="eastAsia"/>
          <w:sz w:val="24"/>
          <w:szCs w:val="24"/>
          <w:lang w:val="en-US" w:eastAsia="zh-CN"/>
        </w:rPr>
        <w:t xml:space="preserve">    年  月  日</w:t>
      </w:r>
      <w:r>
        <w:rPr>
          <w:rFonts w:hint="eastAsia"/>
          <w:sz w:val="24"/>
          <w:szCs w:val="24"/>
        </w:rPr>
        <w:t xml:space="preserve">                                      </w:t>
      </w:r>
    </w:p>
    <w:p w14:paraId="3B5C2161">
      <w:pPr>
        <w:widowControl/>
        <w:snapToGrid w:val="0"/>
        <w:spacing w:line="360" w:lineRule="auto"/>
        <w:jc w:val="left"/>
        <w:rPr>
          <w:sz w:val="24"/>
          <w:szCs w:val="24"/>
        </w:rPr>
      </w:pPr>
    </w:p>
    <w:p w14:paraId="69ACF118">
      <w:pPr>
        <w:widowControl/>
        <w:snapToGrid w:val="0"/>
        <w:spacing w:line="360" w:lineRule="auto"/>
        <w:jc w:val="left"/>
        <w:rPr>
          <w:sz w:val="24"/>
          <w:szCs w:val="24"/>
        </w:rPr>
      </w:pPr>
      <w:r>
        <w:rPr>
          <w:rFonts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79F7D84C">
      <w:pPr>
        <w:widowControl/>
        <w:snapToGrid w:val="0"/>
        <w:spacing w:line="360" w:lineRule="auto"/>
        <w:jc w:val="left"/>
        <w:rPr>
          <w:sz w:val="24"/>
          <w:szCs w:val="24"/>
        </w:rPr>
      </w:pPr>
      <w:r>
        <w:rPr>
          <w:sz w:val="24"/>
          <w:szCs w:val="24"/>
        </w:rPr>
        <w:t xml:space="preserve">                                     </w:t>
      </w:r>
    </w:p>
    <w:p w14:paraId="4433E6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26DE7F33"/>
    <w:rsid w:val="00AF4A9B"/>
    <w:rsid w:val="01CF1530"/>
    <w:rsid w:val="03D01413"/>
    <w:rsid w:val="09880942"/>
    <w:rsid w:val="0BD0037E"/>
    <w:rsid w:val="0C994C14"/>
    <w:rsid w:val="12617F82"/>
    <w:rsid w:val="13BF1404"/>
    <w:rsid w:val="13BF6652"/>
    <w:rsid w:val="141E7464"/>
    <w:rsid w:val="19C40446"/>
    <w:rsid w:val="1AFA455C"/>
    <w:rsid w:val="20397FE5"/>
    <w:rsid w:val="20F46465"/>
    <w:rsid w:val="22EF0C2F"/>
    <w:rsid w:val="23CD572C"/>
    <w:rsid w:val="2536529E"/>
    <w:rsid w:val="26DE7F33"/>
    <w:rsid w:val="2A5561C7"/>
    <w:rsid w:val="2D500DD8"/>
    <w:rsid w:val="2D5C47D4"/>
    <w:rsid w:val="2EAA4211"/>
    <w:rsid w:val="2EDF2E0B"/>
    <w:rsid w:val="30E33C68"/>
    <w:rsid w:val="348C4206"/>
    <w:rsid w:val="3B230101"/>
    <w:rsid w:val="40EB2F89"/>
    <w:rsid w:val="42C6688D"/>
    <w:rsid w:val="43331DEA"/>
    <w:rsid w:val="4379487C"/>
    <w:rsid w:val="44935D9E"/>
    <w:rsid w:val="451253A6"/>
    <w:rsid w:val="45BA582E"/>
    <w:rsid w:val="4654337F"/>
    <w:rsid w:val="4A0F2CAA"/>
    <w:rsid w:val="4F2E3D64"/>
    <w:rsid w:val="510078D1"/>
    <w:rsid w:val="520619D1"/>
    <w:rsid w:val="56726D08"/>
    <w:rsid w:val="598558D1"/>
    <w:rsid w:val="661448A6"/>
    <w:rsid w:val="666A5A73"/>
    <w:rsid w:val="6692787F"/>
    <w:rsid w:val="68E63EB3"/>
    <w:rsid w:val="6AEB4356"/>
    <w:rsid w:val="6C223454"/>
    <w:rsid w:val="70CE774F"/>
    <w:rsid w:val="72FD2525"/>
    <w:rsid w:val="75A373B3"/>
    <w:rsid w:val="75E8126A"/>
    <w:rsid w:val="78722740"/>
    <w:rsid w:val="7C10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样式1"/>
    <w:basedOn w:val="1"/>
    <w:qFormat/>
    <w:uiPriority w:val="0"/>
    <w:pPr>
      <w:spacing w:line="360" w:lineRule="auto"/>
    </w:pPr>
    <w:rPr>
      <w:rFonts w:hint="eastAsia" w:ascii="Times New Roman" w:hAnsi="Times New Roman" w:eastAsia="仿宋"/>
      <w:sz w:val="24"/>
    </w:rPr>
  </w:style>
  <w:style w:type="paragraph" w:customStyle="1" w:styleId="6">
    <w:name w:val="样式2"/>
    <w:basedOn w:val="1"/>
    <w:qFormat/>
    <w:uiPriority w:val="0"/>
    <w:pPr>
      <w:spacing w:line="120" w:lineRule="atLeast"/>
      <w:ind w:firstLine="560" w:firstLineChars="200"/>
    </w:pPr>
    <w:rPr>
      <w:rFonts w:hint="eastAsia" w:ascii="黑体" w:hAnsi="黑体" w:eastAsia="黑体"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374</Characters>
  <Lines>0</Lines>
  <Paragraphs>0</Paragraphs>
  <TotalTime>1</TotalTime>
  <ScaleCrop>false</ScaleCrop>
  <LinksUpToDate>false</LinksUpToDate>
  <CharactersWithSpaces>466</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蚊蚊</dc:creator>
  <cp:lastModifiedBy>user</cp:lastModifiedBy>
  <dcterms:modified xsi:type="dcterms:W3CDTF">2024-11-14T02:27:59Z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64BF4BDBF96143B6879A57E58CCB86A5_13</vt:lpwstr>
  </property>
</Properties>
</file>