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60" w:leftChars="0" w:hanging="2560" w:hangingChars="8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 xml:space="preserve">   </w:t>
      </w:r>
    </w:p>
    <w:p>
      <w:pPr>
        <w:ind w:left="2560" w:leftChars="0" w:hanging="2560" w:hangingChars="800"/>
        <w:jc w:val="both"/>
        <w:rPr>
          <w:rFonts w:hint="eastAsia" w:ascii="黑体" w:hAnsi="黑体" w:eastAsia="黑体" w:cs="黑体"/>
          <w:sz w:val="32"/>
          <w:szCs w:val="32"/>
          <w:u w:val="none"/>
        </w:rPr>
      </w:pPr>
      <w:r>
        <w:rPr>
          <w:rFonts w:hint="eastAsia" w:ascii="黑体" w:hAnsi="黑体" w:eastAsia="黑体" w:cs="黑体"/>
          <w:sz w:val="32"/>
          <w:szCs w:val="32"/>
          <w:u w:val="none"/>
        </w:rPr>
        <w:t>中山市黄圃人民医院化粪池及地下管道</w:t>
      </w:r>
      <w:r>
        <w:rPr>
          <w:rFonts w:hint="eastAsia" w:ascii="黑体" w:hAnsi="黑体" w:eastAsia="黑体" w:cs="黑体"/>
          <w:sz w:val="32"/>
          <w:szCs w:val="32"/>
          <w:u w:val="none"/>
          <w:lang w:eastAsia="zh-CN"/>
        </w:rPr>
        <w:t>、</w:t>
      </w:r>
      <w:r>
        <w:rPr>
          <w:rFonts w:hint="eastAsia" w:ascii="黑体" w:hAnsi="黑体" w:eastAsia="黑体" w:cs="黑体"/>
          <w:sz w:val="32"/>
          <w:szCs w:val="32"/>
          <w:u w:val="none"/>
        </w:rPr>
        <w:t>厕所及下水管道清</w:t>
      </w:r>
      <w:bookmarkStart w:id="0" w:name="_GoBack"/>
      <w:r>
        <w:rPr>
          <w:rFonts w:hint="eastAsia" w:ascii="黑体" w:hAnsi="黑体" w:eastAsia="黑体" w:cs="黑体"/>
          <w:color w:val="auto"/>
          <w:sz w:val="32"/>
          <w:szCs w:val="32"/>
          <w:u w:val="none"/>
        </w:rPr>
        <w:t>理疏通服务</w:t>
      </w:r>
      <w:r>
        <w:rPr>
          <w:rFonts w:hint="eastAsia" w:ascii="黑体" w:hAnsi="黑体" w:eastAsia="黑体" w:cs="黑体"/>
          <w:color w:val="auto"/>
          <w:sz w:val="32"/>
          <w:szCs w:val="32"/>
          <w:u w:val="none"/>
          <w:lang w:eastAsia="zh-CN"/>
        </w:rPr>
        <w:t>项目</w:t>
      </w:r>
      <w:r>
        <w:rPr>
          <w:rFonts w:hint="eastAsia" w:ascii="黑体" w:hAnsi="黑体" w:eastAsia="黑体" w:cs="黑体"/>
          <w:color w:val="auto"/>
          <w:sz w:val="32"/>
          <w:szCs w:val="32"/>
          <w:u w:val="none"/>
        </w:rPr>
        <w:t>用户需</w:t>
      </w:r>
      <w:bookmarkEnd w:id="0"/>
      <w:r>
        <w:rPr>
          <w:rFonts w:hint="eastAsia" w:ascii="黑体" w:hAnsi="黑体" w:eastAsia="黑体" w:cs="黑体"/>
          <w:sz w:val="32"/>
          <w:szCs w:val="32"/>
          <w:u w:val="none"/>
        </w:rPr>
        <w:t>求</w:t>
      </w:r>
    </w:p>
    <w:p>
      <w:pPr>
        <w:jc w:val="left"/>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概况</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1、项目名称：</w:t>
      </w:r>
      <w:r>
        <w:rPr>
          <w:rFonts w:hint="eastAsia" w:ascii="仿宋" w:hAnsi="仿宋" w:eastAsia="仿宋" w:cs="仿宋"/>
          <w:sz w:val="28"/>
          <w:szCs w:val="28"/>
          <w:u w:val="none"/>
        </w:rPr>
        <w:t>中山市黄圃人民医院化粪池及地下管道</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厕所及下水管道清理疏通服务</w:t>
      </w:r>
      <w:r>
        <w:rPr>
          <w:rFonts w:hint="eastAsia" w:ascii="仿宋" w:hAnsi="仿宋" w:eastAsia="仿宋" w:cs="仿宋"/>
          <w:sz w:val="28"/>
          <w:szCs w:val="28"/>
          <w:lang w:val="en-US" w:eastAsia="zh-CN"/>
        </w:rPr>
        <w:t>项目</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服务期限：</w:t>
      </w:r>
      <w:r>
        <w:rPr>
          <w:rFonts w:hint="eastAsia" w:ascii="仿宋" w:hAnsi="仿宋" w:eastAsia="仿宋" w:cs="仿宋"/>
          <w:sz w:val="28"/>
          <w:szCs w:val="28"/>
          <w:lang w:eastAsia="zh-CN"/>
        </w:rPr>
        <w:t>两年</w:t>
      </w:r>
    </w:p>
    <w:p>
      <w:pPr>
        <w:ind w:firstLine="560" w:firstLineChars="200"/>
        <w:jc w:val="left"/>
        <w:rPr>
          <w:rFonts w:hint="eastAsia" w:ascii="仿宋" w:hAnsi="仿宋" w:eastAsia="仿宋" w:cs="仿宋"/>
          <w:bCs/>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项目范围</w:t>
      </w:r>
      <w:r>
        <w:rPr>
          <w:rFonts w:hint="eastAsia" w:ascii="仿宋" w:hAnsi="仿宋" w:eastAsia="仿宋" w:cs="仿宋"/>
          <w:sz w:val="28"/>
          <w:szCs w:val="28"/>
          <w:lang w:eastAsia="zh-CN"/>
        </w:rPr>
        <w:t>：</w:t>
      </w:r>
      <w:r>
        <w:rPr>
          <w:rFonts w:hint="eastAsia" w:ascii="仿宋" w:hAnsi="仿宋" w:eastAsia="仿宋" w:cs="仿宋"/>
          <w:sz w:val="28"/>
          <w:szCs w:val="28"/>
        </w:rPr>
        <w:t>中山市黄圃人民医院辖区范围内</w:t>
      </w:r>
      <w:r>
        <w:rPr>
          <w:rFonts w:hint="eastAsia" w:ascii="仿宋" w:hAnsi="仿宋" w:eastAsia="仿宋" w:cs="仿宋"/>
          <w:sz w:val="28"/>
          <w:szCs w:val="28"/>
          <w:lang w:eastAsia="zh-CN"/>
        </w:rPr>
        <w:t>的</w:t>
      </w:r>
      <w:r>
        <w:rPr>
          <w:rFonts w:hint="eastAsia" w:ascii="仿宋" w:hAnsi="仿宋" w:eastAsia="仿宋" w:cs="仿宋"/>
          <w:sz w:val="28"/>
          <w:szCs w:val="28"/>
        </w:rPr>
        <w:t>化粪池及地下管道</w:t>
      </w:r>
      <w:r>
        <w:rPr>
          <w:rFonts w:hint="eastAsia" w:ascii="仿宋" w:hAnsi="仿宋" w:eastAsia="仿宋" w:cs="仿宋"/>
          <w:sz w:val="28"/>
          <w:szCs w:val="28"/>
          <w:lang w:eastAsia="zh-CN"/>
        </w:rPr>
        <w:t>、</w:t>
      </w:r>
      <w:r>
        <w:rPr>
          <w:rFonts w:hint="eastAsia" w:ascii="仿宋" w:hAnsi="仿宋" w:eastAsia="仿宋" w:cs="仿宋"/>
          <w:sz w:val="28"/>
          <w:szCs w:val="28"/>
        </w:rPr>
        <w:t>厕所及下水管道清理疏通</w:t>
      </w:r>
      <w:r>
        <w:rPr>
          <w:rFonts w:hint="eastAsia" w:ascii="仿宋" w:hAnsi="仿宋" w:eastAsia="仿宋" w:cs="仿宋"/>
          <w:sz w:val="28"/>
          <w:szCs w:val="28"/>
          <w:lang w:eastAsia="zh-CN"/>
        </w:rPr>
        <w:t>。本项目为包干年服务项目，即</w:t>
      </w:r>
      <w:r>
        <w:rPr>
          <w:rFonts w:hint="eastAsia" w:ascii="仿宋" w:hAnsi="仿宋" w:eastAsia="仿宋" w:cs="仿宋"/>
          <w:bCs/>
          <w:sz w:val="28"/>
          <w:szCs w:val="28"/>
        </w:rPr>
        <w:t>包工、包料、包工具、包设备</w:t>
      </w:r>
      <w:r>
        <w:rPr>
          <w:rFonts w:hint="eastAsia" w:ascii="仿宋" w:hAnsi="仿宋" w:eastAsia="仿宋" w:cs="仿宋"/>
          <w:bCs/>
          <w:sz w:val="28"/>
          <w:szCs w:val="28"/>
          <w:lang w:eastAsia="zh-CN"/>
        </w:rPr>
        <w:t>。</w:t>
      </w:r>
    </w:p>
    <w:p>
      <w:pPr>
        <w:jc w:val="left"/>
        <w:rPr>
          <w:rFonts w:hint="eastAsia" w:ascii="仿宋" w:hAnsi="仿宋" w:eastAsia="仿宋" w:cs="仿宋"/>
          <w:b/>
          <w:bCs/>
          <w:sz w:val="28"/>
          <w:szCs w:val="28"/>
        </w:rPr>
      </w:pPr>
      <w:r>
        <w:rPr>
          <w:rFonts w:hint="eastAsia" w:ascii="仿宋" w:hAnsi="仿宋" w:eastAsia="仿宋" w:cs="仿宋"/>
          <w:b/>
          <w:bCs/>
          <w:sz w:val="28"/>
          <w:szCs w:val="28"/>
          <w:lang w:eastAsia="zh-CN"/>
        </w:rPr>
        <w:t>二、需求</w:t>
      </w:r>
    </w:p>
    <w:p>
      <w:pPr>
        <w:ind w:firstLine="546" w:firstLineChars="195"/>
        <w:jc w:val="lef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化粪池</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新大楼化粪池3个、旧住院部化粪池3个、体检科所在楼层化粪池1个、发热门诊化粪池3个、5号楼化粪池1个、新糖及大岑口腔科门诊化粪池各1个、永平分院化粪池2个、第二办公区化粪池2个、宿舍楼化粪池共3个（其中包括龙安下街一巷7号化粪池1个、龙安街41号化粪池1个、龙安街51号化粪池1个）。</w:t>
      </w:r>
    </w:p>
    <w:p>
      <w:pPr>
        <w:ind w:firstLine="548" w:firstLineChars="196"/>
        <w:jc w:val="lef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沙井清理及地下排污（水）管道</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院内沙井数约16个，污水管道约521米，污水处理后排放管道约133米（永平分院、新糖及大岑口腔科等的沙井数及污水管道按实际现场为准）。</w:t>
      </w:r>
    </w:p>
    <w:p>
      <w:pPr>
        <w:pStyle w:val="8"/>
        <w:ind w:firstLine="546" w:firstLineChars="195"/>
        <w:jc w:val="lef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厕所、洗手盆、清洗池、污物池等下水管道堵塞</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按实际现场</w:t>
      </w:r>
      <w:r>
        <w:rPr>
          <w:rFonts w:hint="eastAsia" w:ascii="仿宋" w:hAnsi="仿宋" w:eastAsia="仿宋" w:cs="仿宋"/>
          <w:b w:val="0"/>
          <w:bCs/>
          <w:sz w:val="28"/>
          <w:szCs w:val="28"/>
          <w:lang w:eastAsia="zh-CN"/>
        </w:rPr>
        <w:t>堵塞位置</w:t>
      </w:r>
      <w:r>
        <w:rPr>
          <w:rFonts w:hint="eastAsia" w:ascii="仿宋" w:hAnsi="仿宋" w:eastAsia="仿宋" w:cs="仿宋"/>
          <w:b w:val="0"/>
          <w:bCs/>
          <w:sz w:val="28"/>
          <w:szCs w:val="28"/>
        </w:rPr>
        <w:t>，包工、包料、包工具、包设备进行疏通施工，且保证疏通排放畅通为止。</w:t>
      </w:r>
    </w:p>
    <w:p>
      <w:pPr>
        <w:pStyle w:val="8"/>
        <w:ind w:firstLine="546" w:firstLineChars="195"/>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4、清理疏通次数</w:t>
      </w:r>
    </w:p>
    <w:p>
      <w:pPr>
        <w:ind w:firstLine="560" w:firstLineChars="200"/>
        <w:jc w:val="left"/>
        <w:rPr>
          <w:rFonts w:hint="eastAsia" w:ascii="仿宋" w:hAnsi="仿宋" w:eastAsia="仿宋" w:cs="仿宋"/>
          <w:b w:val="0"/>
          <w:bCs/>
          <w:sz w:val="28"/>
          <w:szCs w:val="28"/>
        </w:rPr>
      </w:pPr>
      <w:r>
        <w:rPr>
          <w:rFonts w:hint="eastAsia" w:ascii="仿宋" w:hAnsi="仿宋" w:eastAsia="仿宋" w:cs="仿宋"/>
          <w:b w:val="0"/>
          <w:bCs/>
          <w:sz w:val="28"/>
          <w:szCs w:val="28"/>
        </w:rPr>
        <w:t>①化粪池清理、地下主管道疏通为至少一年一次，如遇堵塞</w:t>
      </w:r>
      <w:r>
        <w:rPr>
          <w:rFonts w:hint="eastAsia" w:ascii="仿宋" w:hAnsi="仿宋" w:eastAsia="仿宋" w:cs="仿宋"/>
          <w:b w:val="0"/>
          <w:bCs/>
          <w:sz w:val="28"/>
          <w:szCs w:val="28"/>
          <w:lang w:eastAsia="zh-CN"/>
        </w:rPr>
        <w:t>采购人</w:t>
      </w:r>
      <w:r>
        <w:rPr>
          <w:rFonts w:hint="eastAsia" w:ascii="仿宋" w:hAnsi="仿宋" w:eastAsia="仿宋" w:cs="仿宋"/>
          <w:b w:val="0"/>
          <w:bCs/>
          <w:sz w:val="28"/>
          <w:szCs w:val="28"/>
        </w:rPr>
        <w:t>无条件清理疏通，次数不限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且保证清理疏通为止</w:t>
      </w:r>
      <w:r>
        <w:rPr>
          <w:rFonts w:hint="eastAsia" w:ascii="仿宋" w:hAnsi="仿宋" w:eastAsia="仿宋" w:cs="仿宋"/>
          <w:b w:val="0"/>
          <w:bCs/>
          <w:sz w:val="28"/>
          <w:szCs w:val="28"/>
          <w:lang w:eastAsia="zh-CN"/>
        </w:rPr>
        <w:t>。</w:t>
      </w:r>
    </w:p>
    <w:p>
      <w:pPr>
        <w:ind w:firstLine="548" w:firstLineChars="196"/>
        <w:jc w:val="left"/>
        <w:rPr>
          <w:rFonts w:hint="eastAsia" w:ascii="仿宋" w:hAnsi="仿宋" w:eastAsia="仿宋" w:cs="仿宋"/>
          <w:b w:val="0"/>
          <w:bCs/>
          <w:sz w:val="28"/>
          <w:szCs w:val="28"/>
        </w:rPr>
      </w:pPr>
      <w:r>
        <w:rPr>
          <w:rFonts w:hint="eastAsia" w:ascii="仿宋" w:hAnsi="仿宋" w:eastAsia="仿宋" w:cs="仿宋"/>
          <w:b w:val="0"/>
          <w:bCs/>
          <w:sz w:val="28"/>
          <w:szCs w:val="28"/>
        </w:rPr>
        <w:t>②厕所、洗手盆、清洗池、污物池等下水管道疏通次数不限</w:t>
      </w:r>
      <w:r>
        <w:rPr>
          <w:rFonts w:hint="eastAsia" w:ascii="仿宋" w:hAnsi="仿宋" w:eastAsia="仿宋" w:cs="仿宋"/>
          <w:b w:val="0"/>
          <w:bCs/>
          <w:sz w:val="28"/>
          <w:szCs w:val="28"/>
          <w:lang w:eastAsia="zh-CN"/>
        </w:rPr>
        <w:t>，按</w:t>
      </w:r>
      <w:r>
        <w:rPr>
          <w:rFonts w:hint="eastAsia" w:ascii="仿宋" w:hAnsi="仿宋" w:eastAsia="仿宋" w:cs="仿宋"/>
          <w:b w:val="0"/>
          <w:bCs/>
          <w:sz w:val="28"/>
          <w:szCs w:val="28"/>
        </w:rPr>
        <w:t>实际现场</w:t>
      </w:r>
      <w:r>
        <w:rPr>
          <w:rFonts w:hint="eastAsia" w:ascii="仿宋" w:hAnsi="仿宋" w:eastAsia="仿宋" w:cs="仿宋"/>
          <w:b w:val="0"/>
          <w:bCs/>
          <w:sz w:val="28"/>
          <w:szCs w:val="28"/>
          <w:lang w:eastAsia="zh-CN"/>
        </w:rPr>
        <w:t>堵塞为准，</w:t>
      </w:r>
      <w:r>
        <w:rPr>
          <w:rFonts w:hint="eastAsia" w:ascii="仿宋" w:hAnsi="仿宋" w:eastAsia="仿宋" w:cs="仿宋"/>
          <w:b w:val="0"/>
          <w:bCs/>
          <w:sz w:val="28"/>
          <w:szCs w:val="28"/>
        </w:rPr>
        <w:t>且保证疏通排放畅通为止。</w:t>
      </w:r>
    </w:p>
    <w:p>
      <w:pPr>
        <w:pStyle w:val="8"/>
        <w:ind w:firstLine="546" w:firstLineChars="195"/>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5、其它：</w:t>
      </w:r>
    </w:p>
    <w:p>
      <w:pPr>
        <w:ind w:firstLine="420" w:firstLineChars="150"/>
        <w:jc w:val="left"/>
        <w:rPr>
          <w:rFonts w:hint="eastAsia" w:ascii="仿宋" w:hAnsi="仿宋" w:eastAsia="仿宋" w:cs="仿宋"/>
          <w:b w:val="0"/>
          <w:bCs/>
          <w:sz w:val="28"/>
          <w:szCs w:val="28"/>
        </w:rPr>
      </w:pPr>
      <w:r>
        <w:rPr>
          <w:rFonts w:hint="eastAsia" w:ascii="仿宋" w:hAnsi="仿宋" w:eastAsia="仿宋" w:cs="仿宋"/>
          <w:b w:val="0"/>
          <w:bCs/>
          <w:sz w:val="28"/>
          <w:szCs w:val="28"/>
        </w:rPr>
        <w:t>上述暂没列出的凡属医院使用范围内的，但不限于合同期内新增改建后沙井及地下排污（水）主管道的增加和化粪池的增加。</w:t>
      </w:r>
    </w:p>
    <w:p>
      <w:pPr>
        <w:pStyle w:val="8"/>
        <w:ind w:firstLine="0" w:firstLineChars="0"/>
        <w:jc w:val="left"/>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施工概况</w:t>
      </w:r>
    </w:p>
    <w:p>
      <w:pPr>
        <w:pStyle w:val="8"/>
        <w:ind w:firstLine="697" w:firstLineChars="249"/>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化粪池处理：用少量的自来水稀释化粪池内结块层，然后启动吸粪车进行抽吸。渣水分离处理后，先将处理过的粪渣留在车上运走，再将处理后的三级水排放到地下主管道。</w:t>
      </w:r>
    </w:p>
    <w:p>
      <w:pPr>
        <w:pStyle w:val="8"/>
        <w:ind w:firstLine="697" w:firstLineChars="249"/>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沙井处理：先将井内淤泥、沙粒以及垃圾清理出来，然后使用高压水枪冲击井内剩余的顽固淤泥，使淤泥稀释，并对其进行抽吸。</w:t>
      </w:r>
    </w:p>
    <w:p>
      <w:pPr>
        <w:pStyle w:val="8"/>
        <w:ind w:firstLine="697" w:firstLineChars="249"/>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地下主管道处理：先将管道内的垃圾清理出来，用工程专用吸污车将管道堆积的淤泥吸走，再使用高压大水枪进行冲击和疏通清理。</w:t>
      </w:r>
    </w:p>
    <w:p>
      <w:pPr>
        <w:pStyle w:val="8"/>
        <w:ind w:firstLine="0" w:firstLineChars="0"/>
        <w:jc w:val="left"/>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质量保证</w:t>
      </w:r>
    </w:p>
    <w:p>
      <w:pPr>
        <w:pStyle w:val="8"/>
        <w:ind w:firstLine="697" w:firstLineChars="24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1、每次清理后的池内、管道内和沙井内无明显硬块，排水畅通，无积水外溢。</w:t>
      </w:r>
    </w:p>
    <w:p>
      <w:pPr>
        <w:pStyle w:val="8"/>
        <w:ind w:firstLine="697" w:firstLineChars="24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2、作业完成后对作业面全面清洗，无异物，井盖回复原状。</w:t>
      </w:r>
    </w:p>
    <w:p>
      <w:pPr>
        <w:pStyle w:val="8"/>
        <w:ind w:firstLine="697" w:firstLineChars="24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3、使用政府认可的专用吸污车进行工作。</w:t>
      </w:r>
    </w:p>
    <w:p>
      <w:pPr>
        <w:pStyle w:val="8"/>
        <w:ind w:firstLine="697" w:firstLineChars="24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4、对经清掏和疏通后的化粪池及地下主管道和厕所及下水管道在承包期内发生堵塞或者化粪池外溢时，将重新清掏疏通，直至畅通为止，不另外收费。</w:t>
      </w:r>
    </w:p>
    <w:p>
      <w:pPr>
        <w:pStyle w:val="8"/>
        <w:ind w:firstLine="697" w:firstLineChars="249"/>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5、现场使用环保技术，渣水分离，达到国家级排放标准。固体原肥达到无害化作为制作有机肥的体质原料。</w:t>
      </w:r>
    </w:p>
    <w:p>
      <w:pPr>
        <w:pStyle w:val="8"/>
        <w:ind w:firstLine="0" w:firstLineChars="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五、安全要求</w:t>
      </w:r>
    </w:p>
    <w:p>
      <w:pPr>
        <w:numPr>
          <w:ilvl w:val="0"/>
          <w:numId w:val="0"/>
        </w:num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施工人员的保险及安全责任由成交人负责。</w:t>
      </w:r>
    </w:p>
    <w:p>
      <w:pPr>
        <w:pStyle w:val="8"/>
        <w:ind w:left="0" w:leftChars="0"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六、黄圃人民医院（龙安街32号）化粪池及地下排污（水）管道示意图</w:t>
      </w:r>
    </w:p>
    <w:p>
      <w:pPr>
        <w:numPr>
          <w:ilvl w:val="0"/>
          <w:numId w:val="0"/>
        </w:numPr>
        <w:ind w:firstLine="560" w:firstLineChars="200"/>
        <w:jc w:val="left"/>
        <w:rPr>
          <w:rFonts w:hint="eastAsia"/>
          <w:sz w:val="28"/>
          <w:szCs w:val="32"/>
        </w:rPr>
      </w:pPr>
      <w:r>
        <w:rPr>
          <w:rFonts w:hint="eastAsia"/>
          <w:sz w:val="28"/>
          <w:szCs w:val="32"/>
        </w:rPr>
        <w:drawing>
          <wp:inline distT="0" distB="0" distL="0" distR="0">
            <wp:extent cx="4474845" cy="3911600"/>
            <wp:effectExtent l="0" t="0" r="1905" b="1270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4474845" cy="3911600"/>
                    </a:xfrm>
                    <a:prstGeom prst="rect">
                      <a:avLst/>
                    </a:prstGeom>
                  </pic:spPr>
                </pic:pic>
              </a:graphicData>
            </a:graphic>
          </wp:inline>
        </w:drawing>
      </w:r>
    </w:p>
    <w:p>
      <w:pPr>
        <w:numPr>
          <w:ilvl w:val="0"/>
          <w:numId w:val="0"/>
        </w:numPr>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eastAsia="zh-CN"/>
        </w:rPr>
        <w:t>备注：</w:t>
      </w:r>
      <w:r>
        <w:rPr>
          <w:rFonts w:hint="eastAsia" w:ascii="仿宋" w:hAnsi="仿宋" w:eastAsia="仿宋" w:cs="仿宋"/>
          <w:bCs/>
          <w:sz w:val="28"/>
          <w:szCs w:val="28"/>
        </w:rPr>
        <w:t>其他化粪池及地下排污（水）管道按</w:t>
      </w:r>
      <w:r>
        <w:rPr>
          <w:rFonts w:hint="eastAsia" w:ascii="仿宋" w:hAnsi="仿宋" w:eastAsia="仿宋" w:cs="仿宋"/>
          <w:bCs/>
          <w:sz w:val="28"/>
          <w:szCs w:val="28"/>
          <w:lang w:eastAsia="zh-CN"/>
        </w:rPr>
        <w:t>需求</w:t>
      </w:r>
      <w:r>
        <w:rPr>
          <w:rFonts w:hint="eastAsia" w:ascii="仿宋" w:hAnsi="仿宋" w:eastAsia="仿宋" w:cs="仿宋"/>
          <w:bCs/>
          <w:sz w:val="28"/>
          <w:szCs w:val="28"/>
        </w:rPr>
        <w:t>阐述为依据</w:t>
      </w:r>
    </w:p>
    <w:p>
      <w:pPr>
        <w:numPr>
          <w:ilvl w:val="0"/>
          <w:numId w:val="0"/>
        </w:numPr>
        <w:ind w:firstLine="560" w:firstLineChars="200"/>
        <w:jc w:val="left"/>
        <w:rPr>
          <w:rFonts w:hint="eastAsia" w:ascii="仿宋" w:hAnsi="仿宋" w:eastAsia="仿宋" w:cs="仿宋"/>
          <w:bCs/>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等线"/>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633D"/>
    <w:rsid w:val="00003914"/>
    <w:rsid w:val="00080341"/>
    <w:rsid w:val="00087A30"/>
    <w:rsid w:val="000D7AEA"/>
    <w:rsid w:val="001040AB"/>
    <w:rsid w:val="00173EC8"/>
    <w:rsid w:val="001D5BA9"/>
    <w:rsid w:val="00206648"/>
    <w:rsid w:val="00244ED5"/>
    <w:rsid w:val="00244EEA"/>
    <w:rsid w:val="002708B9"/>
    <w:rsid w:val="00274949"/>
    <w:rsid w:val="002F1EC3"/>
    <w:rsid w:val="00333932"/>
    <w:rsid w:val="00347B69"/>
    <w:rsid w:val="0039633D"/>
    <w:rsid w:val="003D78C8"/>
    <w:rsid w:val="004250A1"/>
    <w:rsid w:val="00453D6F"/>
    <w:rsid w:val="004967C3"/>
    <w:rsid w:val="00532AC0"/>
    <w:rsid w:val="00570435"/>
    <w:rsid w:val="00590D06"/>
    <w:rsid w:val="00592E74"/>
    <w:rsid w:val="005B430B"/>
    <w:rsid w:val="005E77D0"/>
    <w:rsid w:val="00611EC1"/>
    <w:rsid w:val="00664F35"/>
    <w:rsid w:val="00670D14"/>
    <w:rsid w:val="00675D4E"/>
    <w:rsid w:val="0067645C"/>
    <w:rsid w:val="006926B4"/>
    <w:rsid w:val="006971EE"/>
    <w:rsid w:val="006F7EF0"/>
    <w:rsid w:val="0075352B"/>
    <w:rsid w:val="00776E70"/>
    <w:rsid w:val="00780DDE"/>
    <w:rsid w:val="00834649"/>
    <w:rsid w:val="00873296"/>
    <w:rsid w:val="00884E3B"/>
    <w:rsid w:val="00906457"/>
    <w:rsid w:val="00941A5C"/>
    <w:rsid w:val="0095506D"/>
    <w:rsid w:val="0099161C"/>
    <w:rsid w:val="00A42170"/>
    <w:rsid w:val="00AD2352"/>
    <w:rsid w:val="00AE05AC"/>
    <w:rsid w:val="00AF0521"/>
    <w:rsid w:val="00B1776C"/>
    <w:rsid w:val="00B51D37"/>
    <w:rsid w:val="00B93A42"/>
    <w:rsid w:val="00B9407A"/>
    <w:rsid w:val="00BA5D85"/>
    <w:rsid w:val="00BB7E80"/>
    <w:rsid w:val="00BF1096"/>
    <w:rsid w:val="00C337B7"/>
    <w:rsid w:val="00CD3ACC"/>
    <w:rsid w:val="00CE4D51"/>
    <w:rsid w:val="00D11EBF"/>
    <w:rsid w:val="00D42D73"/>
    <w:rsid w:val="00D95396"/>
    <w:rsid w:val="00DD32F6"/>
    <w:rsid w:val="00E11E21"/>
    <w:rsid w:val="00E646D7"/>
    <w:rsid w:val="00EA7F73"/>
    <w:rsid w:val="00EC65E6"/>
    <w:rsid w:val="00F06D6F"/>
    <w:rsid w:val="00F33A26"/>
    <w:rsid w:val="00F437ED"/>
    <w:rsid w:val="00F52549"/>
    <w:rsid w:val="00FA15D8"/>
    <w:rsid w:val="00FB028E"/>
    <w:rsid w:val="00FC5D86"/>
    <w:rsid w:val="00FF6A72"/>
    <w:rsid w:val="076E202F"/>
    <w:rsid w:val="0A5E63A5"/>
    <w:rsid w:val="0AB96140"/>
    <w:rsid w:val="2196032D"/>
    <w:rsid w:val="290D32AF"/>
    <w:rsid w:val="33514545"/>
    <w:rsid w:val="36592C6E"/>
    <w:rsid w:val="43567BC3"/>
    <w:rsid w:val="489D72E9"/>
    <w:rsid w:val="51E71867"/>
    <w:rsid w:val="574A3E0B"/>
    <w:rsid w:val="6D2B4683"/>
    <w:rsid w:val="7DE8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1111</Words>
  <Characters>1119</Characters>
  <Lines>9</Lines>
  <Paragraphs>2</Paragraphs>
  <ScaleCrop>false</ScaleCrop>
  <LinksUpToDate>false</LinksUpToDate>
  <CharactersWithSpaces>1127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2020-04-21T12:55:00Z</dcterms:created>
  <dc:creator>992139941@qq.com</dc:creator>
  <cp:lastModifiedBy>黎凤婵</cp:lastModifiedBy>
  <dcterms:modified xsi:type="dcterms:W3CDTF">2024-12-31T00:46:47Z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TemplateDocerSaveRecord">
    <vt:lpwstr>eyJoZGlkIjoiMWVmZjBjODNiMjI1YTgzYTQ0YWU5YjdmMjFjOWI4MWUiLCJ1c2VySWQiOiI1MDEzNzQyOTUifQ==</vt:lpwstr>
  </property>
  <property fmtid="{D5CDD505-2E9C-101B-9397-08002B2CF9AE}" pid="4" name="ICV">
    <vt:lpwstr>463279B2B45A4A0691BA65B37E630B58_12</vt:lpwstr>
  </property>
</Properties>
</file>